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D4833" w14:textId="6582E3B8" w:rsidR="0075306A" w:rsidRDefault="00663CD5" w:rsidP="007530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15</w:t>
      </w:r>
      <w:r w:rsidR="00854121">
        <w:rPr>
          <w:rFonts w:ascii="Times New Roman" w:hAnsi="Times New Roman" w:cs="Times New Roman"/>
        </w:rPr>
        <w:t>—</w:t>
      </w:r>
      <w:r w:rsidR="0075306A">
        <w:rPr>
          <w:rFonts w:ascii="Times New Roman" w:hAnsi="Times New Roman" w:cs="Times New Roman"/>
        </w:rPr>
        <w:t>Discussion Questions</w:t>
      </w:r>
    </w:p>
    <w:p w14:paraId="7BA7871E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205E1E0E" w14:textId="3E3DCA84" w:rsidR="009B14A2" w:rsidRDefault="00663CD5" w:rsidP="00663CD5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What should be the balance between environmental protection and natural resource development for economic gain?</w:t>
      </w:r>
    </w:p>
    <w:p w14:paraId="638EF63A" w14:textId="73361D3A" w:rsidR="009B14A2" w:rsidRDefault="009B14A2" w:rsidP="009B14A2">
      <w:r>
        <w:tab/>
      </w:r>
      <w:r w:rsidR="00DD5A14">
        <w:t>Texas Core Curriculum</w:t>
      </w:r>
      <w:r>
        <w:t>: CT, PR, SR, COMM</w:t>
      </w:r>
    </w:p>
    <w:p w14:paraId="3190299C" w14:textId="77777777" w:rsidR="00DD5A14" w:rsidRPr="00663CD5" w:rsidRDefault="00DD5A14" w:rsidP="009B14A2"/>
    <w:p w14:paraId="72B4047A" w14:textId="7F1CAF42" w:rsidR="00663CD5" w:rsidRPr="009B14A2" w:rsidRDefault="00663CD5" w:rsidP="00663CD5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How has immigration impacted the economy in Texas?</w:t>
      </w:r>
    </w:p>
    <w:p w14:paraId="0FC524E7" w14:textId="36B9DA74" w:rsidR="009B14A2" w:rsidRDefault="009B14A2" w:rsidP="009B14A2">
      <w:r>
        <w:tab/>
      </w:r>
      <w:r w:rsidR="00DD5A14">
        <w:t>Texas Core Curriculum</w:t>
      </w:r>
      <w:r>
        <w:t>: CT, PR, SR, COMM</w:t>
      </w:r>
    </w:p>
    <w:p w14:paraId="02992163" w14:textId="77777777" w:rsidR="00DD5A14" w:rsidRDefault="00DD5A14" w:rsidP="009B14A2"/>
    <w:p w14:paraId="7EE44398" w14:textId="3C981079" w:rsidR="00183C10" w:rsidRDefault="00663CD5" w:rsidP="00C83F6D">
      <w:pPr>
        <w:pStyle w:val="ListParagraph"/>
        <w:numPr>
          <w:ilvl w:val="0"/>
          <w:numId w:val="1"/>
        </w:numPr>
      </w:pPr>
      <w:r>
        <w:t>Do the benefits of fracking outweigh the costs?</w:t>
      </w:r>
    </w:p>
    <w:p w14:paraId="0069F507" w14:textId="436CA346" w:rsidR="009B14A2" w:rsidRDefault="009B14A2" w:rsidP="009B14A2">
      <w:r>
        <w:tab/>
      </w:r>
      <w:r w:rsidR="00DD5A14">
        <w:t>Texas Core Curriculum</w:t>
      </w:r>
      <w:r>
        <w:t>: CT, SR, COMM</w:t>
      </w:r>
    </w:p>
    <w:p w14:paraId="47A29307" w14:textId="77777777" w:rsidR="00DD5A14" w:rsidRDefault="00DD5A14" w:rsidP="009B14A2"/>
    <w:p w14:paraId="30BCCC8C" w14:textId="55FFE17D" w:rsidR="00663CD5" w:rsidRDefault="00663CD5" w:rsidP="00C83F6D">
      <w:pPr>
        <w:pStyle w:val="ListParagraph"/>
        <w:numPr>
          <w:ilvl w:val="0"/>
          <w:numId w:val="1"/>
        </w:numPr>
      </w:pPr>
      <w:r>
        <w:t>Would the California environmental regulations discussed in this chapter benefit Texas? Would Texas voters accept these regulations?</w:t>
      </w:r>
    </w:p>
    <w:p w14:paraId="5D42115A" w14:textId="29C00E85" w:rsidR="009B14A2" w:rsidRDefault="009B14A2" w:rsidP="009B14A2">
      <w:r>
        <w:tab/>
      </w:r>
      <w:r w:rsidR="00DD5A14">
        <w:t>Texas Core Curriculum</w:t>
      </w:r>
      <w:bookmarkStart w:id="0" w:name="_GoBack"/>
      <w:bookmarkEnd w:id="0"/>
      <w:r>
        <w:t>: CT, PR, SR, COMM</w:t>
      </w:r>
    </w:p>
    <w:sectPr w:rsidR="009B14A2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1026CB"/>
    <w:rsid w:val="00135E3F"/>
    <w:rsid w:val="00183C10"/>
    <w:rsid w:val="0022521B"/>
    <w:rsid w:val="00236302"/>
    <w:rsid w:val="00394EB7"/>
    <w:rsid w:val="003A38E6"/>
    <w:rsid w:val="004224C2"/>
    <w:rsid w:val="00491D51"/>
    <w:rsid w:val="00663CD5"/>
    <w:rsid w:val="00713423"/>
    <w:rsid w:val="007270CD"/>
    <w:rsid w:val="00752AC6"/>
    <w:rsid w:val="0075306A"/>
    <w:rsid w:val="0084135E"/>
    <w:rsid w:val="00854121"/>
    <w:rsid w:val="008B3296"/>
    <w:rsid w:val="009B14A2"/>
    <w:rsid w:val="00AF4E50"/>
    <w:rsid w:val="00B35F37"/>
    <w:rsid w:val="00C83F6D"/>
    <w:rsid w:val="00CE1864"/>
    <w:rsid w:val="00DD5A14"/>
    <w:rsid w:val="00E61C7A"/>
    <w:rsid w:val="00E9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B2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2015-01-17T02:05:00Z</dcterms:created>
  <dcterms:modified xsi:type="dcterms:W3CDTF">2015-01-17T02:05:00Z</dcterms:modified>
</cp:coreProperties>
</file>